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4"/>
        <w:gridCol w:w="4886"/>
      </w:tblGrid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4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01.12.2023                            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Управление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8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2"/>
            </w:tcMar>
            <w:vAlign w:val="top"/>
          </w:tcPr>
          <w:p>
            <w:pPr>
              <w:pStyle w:val="Обычный"/>
              <w:ind w:right="72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Управление по вопросам миграции УВД РФ по Омской области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24" w:hRule="atLeast"/>
        </w:trPr>
        <w:tc>
          <w:tcPr>
            <w:tcW w:type="dxa" w:w="4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 примечания"/>
              <w:widowControl w:val="0"/>
              <w:spacing w:line="360" w:lineRule="auto"/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Заявитель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8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2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</w:pPr>
    </w:p>
    <w:p>
      <w:pPr>
        <w:pStyle w:val="Обычный (веб)"/>
        <w:spacing w:before="0" w:after="0"/>
        <w:jc w:val="center"/>
        <w:rPr>
          <w:b w:val="1"/>
          <w:bCs w:val="1"/>
          <w:sz w:val="22"/>
          <w:szCs w:val="22"/>
        </w:rPr>
      </w:pPr>
    </w:p>
    <w:p>
      <w:pPr>
        <w:pStyle w:val="Обычный (веб)"/>
        <w:spacing w:before="0" w:after="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ЗАЯВЛЕНИЕ</w:t>
      </w:r>
    </w:p>
    <w:p>
      <w:pPr>
        <w:pStyle w:val="Обычный (веб)"/>
        <w:spacing w:before="0" w:after="0"/>
        <w:rPr>
          <w:rStyle w:val="mail-message-sender-email"/>
          <w:sz w:val="22"/>
          <w:szCs w:val="22"/>
        </w:rPr>
      </w:pPr>
    </w:p>
    <w:p>
      <w:pPr>
        <w:pStyle w:val="Раздел"/>
        <w:numPr>
          <w:ilvl w:val="0"/>
          <w:numId w:val="2"/>
        </w:numPr>
        <w:suppressAutoHyphens w:val="1"/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Style w:val="mail-message-sender-email"/>
          <w:rtl w:val="0"/>
          <w:lang w:val="ru-RU"/>
        </w:rPr>
        <w:t>ОПИСАНИЕ ОСНОВНЫХ ФАКТОВ</w:t>
      </w:r>
    </w:p>
    <w:p>
      <w:pPr>
        <w:pStyle w:val="Статья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mail-message-sender-email"/>
          <w:sz w:val="24"/>
          <w:szCs w:val="24"/>
          <w:rtl w:val="0"/>
          <w:lang w:val="ru-RU"/>
        </w:rPr>
        <w:t>Заявитель является гражданином Казахстана</w:t>
      </w:r>
      <w:r>
        <w:rPr>
          <w:rStyle w:val="mail-message-sender-email"/>
          <w:sz w:val="24"/>
          <w:szCs w:val="24"/>
          <w:rtl w:val="0"/>
          <w:lang w:val="ru-RU"/>
        </w:rPr>
        <w:t>.</w:t>
      </w:r>
    </w:p>
    <w:p>
      <w:pPr>
        <w:pStyle w:val="Статья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0"/>
          <w:bCs w:val="0"/>
          <w:sz w:val="24"/>
          <w:szCs w:val="24"/>
          <w:rtl w:val="0"/>
          <w:lang w:val="ru-RU"/>
        </w:rPr>
        <w:t>Согласно информации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которая имеется в распоряжении Заявителя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Управлением по вопросам миграции УМВД России по Омской области на основании пп</w:t>
      </w:r>
      <w:r>
        <w:rPr>
          <w:b w:val="0"/>
          <w:bCs w:val="0"/>
          <w:sz w:val="24"/>
          <w:szCs w:val="24"/>
          <w:rtl w:val="0"/>
          <w:lang w:val="ru-RU"/>
        </w:rPr>
        <w:t xml:space="preserve">.10 </w:t>
      </w:r>
      <w:r>
        <w:rPr>
          <w:b w:val="0"/>
          <w:bCs w:val="0"/>
          <w:sz w:val="24"/>
          <w:szCs w:val="24"/>
          <w:rtl w:val="0"/>
          <w:lang w:val="ru-RU"/>
        </w:rPr>
        <w:t>ст</w:t>
      </w:r>
      <w:r>
        <w:rPr>
          <w:b w:val="0"/>
          <w:bCs w:val="0"/>
          <w:sz w:val="24"/>
          <w:szCs w:val="24"/>
          <w:rtl w:val="0"/>
          <w:lang w:val="ru-RU"/>
        </w:rPr>
        <w:t xml:space="preserve">. 27 </w:t>
      </w:r>
      <w:r>
        <w:rPr>
          <w:b w:val="0"/>
          <w:bCs w:val="0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b w:val="0"/>
          <w:bCs w:val="0"/>
          <w:sz w:val="24"/>
          <w:szCs w:val="24"/>
          <w:rtl w:val="0"/>
          <w:lang w:val="ru-RU"/>
        </w:rPr>
        <w:t xml:space="preserve">15 </w:t>
      </w:r>
      <w:r>
        <w:rPr>
          <w:b w:val="0"/>
          <w:bCs w:val="0"/>
          <w:sz w:val="24"/>
          <w:szCs w:val="24"/>
          <w:rtl w:val="0"/>
          <w:lang w:val="ru-RU"/>
        </w:rPr>
        <w:t xml:space="preserve">августа </w:t>
      </w:r>
      <w:r>
        <w:rPr>
          <w:b w:val="0"/>
          <w:bCs w:val="0"/>
          <w:sz w:val="24"/>
          <w:szCs w:val="24"/>
          <w:rtl w:val="0"/>
          <w:lang w:val="ru-RU"/>
        </w:rPr>
        <w:t xml:space="preserve">1996 </w:t>
      </w:r>
      <w:r>
        <w:rPr>
          <w:b w:val="0"/>
          <w:bCs w:val="0"/>
          <w:sz w:val="24"/>
          <w:szCs w:val="24"/>
          <w:rtl w:val="0"/>
          <w:lang w:val="ru-RU"/>
        </w:rPr>
        <w:t xml:space="preserve">года № </w:t>
      </w:r>
      <w:r>
        <w:rPr>
          <w:b w:val="0"/>
          <w:bCs w:val="0"/>
          <w:sz w:val="24"/>
          <w:szCs w:val="24"/>
          <w:rtl w:val="0"/>
          <w:lang w:val="ru-RU"/>
        </w:rPr>
        <w:t>114-</w:t>
      </w:r>
      <w:r>
        <w:rPr>
          <w:b w:val="0"/>
          <w:bCs w:val="0"/>
          <w:sz w:val="24"/>
          <w:szCs w:val="24"/>
          <w:rtl w:val="0"/>
          <w:lang w:val="ru-RU"/>
        </w:rPr>
        <w:t xml:space="preserve">ФЗ «О порядке выезда из Российской Федерации и въезда в Российскую Федерацию» было принято решение о неразрешении въезда в РФ </w:t>
      </w:r>
      <w:r>
        <w:rPr>
          <w:b w:val="0"/>
          <w:bCs w:val="0"/>
          <w:sz w:val="24"/>
          <w:szCs w:val="24"/>
          <w:rtl w:val="0"/>
          <w:lang w:val="ru-RU"/>
        </w:rPr>
        <w:t>(</w:t>
      </w:r>
      <w:r>
        <w:rPr>
          <w:b w:val="0"/>
          <w:bCs w:val="0"/>
          <w:sz w:val="24"/>
          <w:szCs w:val="24"/>
          <w:rtl w:val="0"/>
          <w:lang w:val="ru-RU"/>
        </w:rPr>
        <w:t>далее – Решение</w:t>
      </w:r>
      <w:r>
        <w:rPr>
          <w:b w:val="0"/>
          <w:bCs w:val="0"/>
          <w:sz w:val="24"/>
          <w:szCs w:val="24"/>
          <w:rtl w:val="0"/>
          <w:lang w:val="ru-RU"/>
        </w:rPr>
        <w:t xml:space="preserve">).  </w:t>
      </w:r>
    </w:p>
    <w:p>
      <w:pPr>
        <w:pStyle w:val="Статья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0"/>
          <w:bCs w:val="0"/>
          <w:sz w:val="24"/>
          <w:szCs w:val="24"/>
          <w:rtl w:val="0"/>
          <w:lang w:val="ru-RU"/>
        </w:rPr>
        <w:t>У Заявителя был неоплаченный штраф от Росссельхознадзора по Омской области</w:t>
      </w:r>
      <w:r>
        <w:rPr>
          <w:b w:val="0"/>
          <w:bCs w:val="0"/>
          <w:sz w:val="24"/>
          <w:szCs w:val="24"/>
          <w:rtl w:val="0"/>
          <w:lang w:val="ru-RU"/>
        </w:rPr>
        <w:t xml:space="preserve">.  </w:t>
      </w:r>
      <w:r>
        <w:rPr>
          <w:b w:val="0"/>
          <w:bCs w:val="0"/>
          <w:sz w:val="24"/>
          <w:szCs w:val="24"/>
          <w:rtl w:val="0"/>
          <w:lang w:val="ru-RU"/>
        </w:rPr>
        <w:t>Заявитель узнал реквизиты и оплатил его</w:t>
      </w:r>
      <w:r>
        <w:rPr>
          <w:b w:val="0"/>
          <w:bCs w:val="0"/>
          <w:sz w:val="24"/>
          <w:szCs w:val="24"/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0"/>
          <w:bCs w:val="0"/>
          <w:sz w:val="24"/>
          <w:szCs w:val="24"/>
          <w:rtl w:val="0"/>
          <w:lang w:val="ru-RU"/>
        </w:rPr>
        <w:t>Заявитель просит рассмотреть настоящее заявление в ближайшее время</w:t>
      </w:r>
      <w:r>
        <w:rPr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Статья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mail-message-sender-email"/>
          <w:sz w:val="24"/>
          <w:szCs w:val="24"/>
          <w:rtl w:val="0"/>
          <w:lang w:val="ru-RU"/>
        </w:rPr>
        <w:t>Заявитель дает согласие на обработку персональных данных</w:t>
      </w:r>
      <w:r>
        <w:rPr>
          <w:rStyle w:val="mail-message-sender-email"/>
          <w:sz w:val="24"/>
          <w:szCs w:val="24"/>
          <w:rtl w:val="0"/>
          <w:lang w:val="ru-RU"/>
        </w:rPr>
        <w:t xml:space="preserve">. </w:t>
      </w:r>
    </w:p>
    <w:p>
      <w:pPr>
        <w:pStyle w:val="Раздел"/>
        <w:numPr>
          <w:ilvl w:val="0"/>
          <w:numId w:val="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mail-message-sender-email"/>
          <w:sz w:val="24"/>
          <w:szCs w:val="24"/>
          <w:rtl w:val="0"/>
          <w:lang w:val="ru-RU"/>
        </w:rPr>
        <w:t>ЗАЯВЛЕННЫЕ ТРЕБОВАНИЯ</w:t>
      </w:r>
    </w:p>
    <w:p>
      <w:pPr>
        <w:pStyle w:val="Статья"/>
        <w:numPr>
          <w:ilvl w:val="1"/>
          <w:numId w:val="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mail-message-sender-email"/>
          <w:sz w:val="24"/>
          <w:szCs w:val="24"/>
          <w:rtl w:val="0"/>
          <w:lang w:val="ru-RU"/>
        </w:rPr>
        <w:t>На основании вышеизложенного Заявитель просит отменить Решение</w:t>
      </w:r>
      <w:r>
        <w:rPr>
          <w:rStyle w:val="mail-message-sender-email"/>
          <w:sz w:val="24"/>
          <w:szCs w:val="24"/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mail-message-sender-email"/>
          <w:sz w:val="24"/>
          <w:szCs w:val="24"/>
          <w:rtl w:val="0"/>
          <w:lang w:val="ru-RU"/>
        </w:rPr>
        <w:t>Все документы по делу Заявитель просит направлять по адресу электронной почты</w:t>
      </w:r>
      <w:r>
        <w:rPr>
          <w:rStyle w:val="mail-message-sender-email"/>
          <w:sz w:val="24"/>
          <w:szCs w:val="24"/>
          <w:rtl w:val="0"/>
          <w:lang w:val="ru-RU"/>
        </w:rPr>
        <w:t xml:space="preserve">: </w:t>
      </w:r>
    </w:p>
    <w:p>
      <w:pPr>
        <w:pStyle w:val="Раздел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rStyle w:val="mail-message-sender-email"/>
          <w:sz w:val="24"/>
          <w:szCs w:val="24"/>
          <w:rtl w:val="0"/>
          <w:lang w:val="ru-RU"/>
        </w:rPr>
        <w:t>ПРИЛОЖЕНИЕ</w:t>
      </w:r>
    </w:p>
    <w:p>
      <w:pPr>
        <w:pStyle w:val="Статья"/>
        <w:numPr>
          <w:ilvl w:val="1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mail-message-sender-email"/>
          <w:sz w:val="24"/>
          <w:szCs w:val="24"/>
          <w:rtl w:val="0"/>
          <w:lang w:val="ru-RU"/>
        </w:rPr>
        <w:t>Паспорт Заявителя</w:t>
      </w:r>
      <w:r>
        <w:rPr>
          <w:rStyle w:val="mail-message-sender-email"/>
          <w:sz w:val="24"/>
          <w:szCs w:val="24"/>
          <w:rtl w:val="0"/>
          <w:lang w:val="ru-RU"/>
        </w:rPr>
        <w:t xml:space="preserve">, </w:t>
      </w:r>
      <w:r>
        <w:rPr>
          <w:rStyle w:val="mail-message-sender-email"/>
          <w:sz w:val="24"/>
          <w:szCs w:val="24"/>
          <w:rtl w:val="0"/>
          <w:lang w:val="ru-RU"/>
        </w:rPr>
        <w:t>копия</w:t>
      </w:r>
      <w:r>
        <w:rPr>
          <w:rStyle w:val="mail-message-sender-email"/>
          <w:sz w:val="24"/>
          <w:szCs w:val="24"/>
          <w:rtl w:val="0"/>
          <w:lang w:val="ru-RU"/>
        </w:rPr>
        <w:t>.</w:t>
      </w:r>
    </w:p>
    <w:p>
      <w:pPr>
        <w:pStyle w:val="Статья"/>
        <w:numPr>
          <w:ilvl w:val="1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mail-message-sender-email"/>
          <w:sz w:val="24"/>
          <w:szCs w:val="24"/>
          <w:rtl w:val="0"/>
          <w:lang w:val="ru-RU"/>
        </w:rPr>
        <w:t>Ответ Россельхознадзора</w:t>
      </w:r>
      <w:r>
        <w:rPr>
          <w:rStyle w:val="mail-message-sender-email"/>
          <w:sz w:val="24"/>
          <w:szCs w:val="24"/>
          <w:rtl w:val="0"/>
          <w:lang w:val="ru-RU"/>
        </w:rPr>
        <w:t xml:space="preserve">, </w:t>
      </w:r>
      <w:r>
        <w:rPr>
          <w:rStyle w:val="mail-message-sender-email"/>
          <w:sz w:val="24"/>
          <w:szCs w:val="24"/>
          <w:rtl w:val="0"/>
          <w:lang w:val="ru-RU"/>
        </w:rPr>
        <w:t>копия</w:t>
      </w:r>
      <w:r>
        <w:rPr>
          <w:rStyle w:val="mail-message-sender-email"/>
          <w:sz w:val="24"/>
          <w:szCs w:val="24"/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mail-message-sender-email"/>
          <w:sz w:val="24"/>
          <w:szCs w:val="24"/>
          <w:rtl w:val="0"/>
          <w:lang w:val="ru-RU"/>
        </w:rPr>
        <w:t>Квитанция об оплате штрафа</w:t>
      </w:r>
      <w:r>
        <w:rPr>
          <w:rStyle w:val="mail-message-sender-email"/>
          <w:sz w:val="24"/>
          <w:szCs w:val="24"/>
          <w:rtl w:val="0"/>
          <w:lang w:val="ru-RU"/>
        </w:rPr>
        <w:t xml:space="preserve">, </w:t>
      </w:r>
      <w:r>
        <w:rPr>
          <w:rStyle w:val="mail-message-sender-email"/>
          <w:sz w:val="24"/>
          <w:szCs w:val="24"/>
          <w:rtl w:val="0"/>
          <w:lang w:val="ru-RU"/>
        </w:rPr>
        <w:t>копия</w:t>
      </w:r>
      <w:r>
        <w:rPr>
          <w:rStyle w:val="mail-message-sender-email"/>
          <w:sz w:val="24"/>
          <w:szCs w:val="24"/>
          <w:rtl w:val="0"/>
          <w:lang w:val="ru-RU"/>
        </w:rPr>
        <w:t xml:space="preserve">. </w:t>
      </w:r>
    </w:p>
    <w:p>
      <w:pPr>
        <w:pStyle w:val="Статья"/>
        <w:ind w:left="0" w:firstLine="0"/>
        <w:rPr>
          <w:rStyle w:val="mail-message-sender-email"/>
          <w:sz w:val="24"/>
          <w:szCs w:val="24"/>
        </w:rPr>
      </w:pPr>
    </w:p>
    <w:tbl>
      <w:tblPr>
        <w:tblW w:w="9004" w:type="dxa"/>
        <w:jc w:val="left"/>
        <w:tblInd w:w="3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3"/>
        <w:gridCol w:w="3696"/>
        <w:gridCol w:w="3355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9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аздел"/>
              <w:ind w:left="0" w:firstLine="0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Заявитель </w:t>
            </w:r>
          </w:p>
        </w:tc>
        <w:tc>
          <w:tcPr>
            <w:tcW w:type="dxa" w:w="3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Статья"/>
        <w:widowControl w:val="0"/>
        <w:spacing w:line="240" w:lineRule="auto"/>
        <w:ind w:left="284" w:hanging="284"/>
      </w:pPr>
      <w:r>
        <w:rPr>
          <w:rStyle w:val="mail-message-sender-email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045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nothing"/>
      <w:lvlText w:val="%1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99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567"/>
          <w:tab w:val="left" w:pos="992"/>
        </w:tabs>
        <w:ind w:left="21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567"/>
          <w:tab w:val="left" w:pos="992"/>
        </w:tabs>
        <w:ind w:left="2552" w:hanging="8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567"/>
          <w:tab w:val="left" w:pos="992"/>
        </w:tabs>
        <w:ind w:left="311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  <w:tab w:val="left" w:pos="992"/>
        </w:tabs>
        <w:ind w:left="3540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  <w:tab w:val="left" w:pos="992"/>
        </w:tabs>
        <w:ind w:left="424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  <w:tab w:val="left" w:pos="992"/>
        </w:tabs>
        <w:ind w:left="4956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  <w:tab w:val="left" w:pos="992"/>
        </w:tabs>
        <w:ind w:left="566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clear" w:pos="992"/>
        </w:tabs>
        <w:ind w:left="56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  <w:tab w:val="clear" w:pos="992"/>
        </w:tabs>
        <w:ind w:left="1416" w:hanging="3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  <w:tab w:val="clear" w:pos="992"/>
        </w:tabs>
        <w:ind w:left="1983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  <w:tab w:val="clear" w:pos="992"/>
        </w:tabs>
        <w:ind w:left="2691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  <w:tab w:val="clear" w:pos="992"/>
        </w:tabs>
        <w:ind w:left="3399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  <w:tab w:val="clear" w:pos="992"/>
        </w:tabs>
        <w:ind w:left="410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  <w:tab w:val="clear" w:pos="992"/>
        </w:tabs>
        <w:ind w:left="4815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  <w:tab w:val="clear" w:pos="992"/>
        </w:tabs>
        <w:ind w:left="5523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992"/>
          </w:tabs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  <w:tab w:val="clear" w:pos="992"/>
          </w:tabs>
          <w:ind w:left="1416" w:hanging="3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  <w:tab w:val="clear" w:pos="992"/>
          </w:tabs>
          <w:ind w:left="1983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  <w:tab w:val="clear" w:pos="992"/>
          </w:tabs>
          <w:ind w:left="2691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  <w:tab w:val="clear" w:pos="992"/>
          </w:tabs>
          <w:ind w:left="3399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  <w:tab w:val="clear" w:pos="992"/>
          </w:tabs>
          <w:ind w:left="410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  <w:tab w:val="clear" w:pos="992"/>
          </w:tabs>
          <w:ind w:left="4815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clear" w:pos="992"/>
          </w:tabs>
          <w:ind w:left="5523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 примечания">
    <w:name w:val="Текст примечания"/>
    <w:next w:val="Текст примечания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mail-message-sender-email">
    <w:name w:val="mail-message-sender-email"/>
  </w:style>
  <w:style w:type="paragraph" w:styleId="Раздел">
    <w:name w:val="Раздел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174" w:right="0" w:hanging="174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paragraph" w:styleId="Статья">
    <w:name w:val="Статья"/>
    <w:next w:val="Статья"/>
    <w:pPr>
      <w:keepNext w:val="0"/>
      <w:keepLines w:val="0"/>
      <w:pageBreakBefore w:val="0"/>
      <w:widowControl w:val="1"/>
      <w:shd w:val="clear" w:color="auto" w:fill="auto"/>
      <w:tabs>
        <w:tab w:val="left" w:pos="992"/>
      </w:tabs>
      <w:suppressAutoHyphens w:val="0"/>
      <w:bidi w:val="0"/>
      <w:spacing w:before="0" w:after="60" w:line="24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